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331B">
      <w:pPr>
        <w:jc w:val="center"/>
        <w:rPr>
          <w:rFonts w:hint="eastAsia"/>
          <w:lang w:val="en-US" w:eastAsia="zh-CN"/>
        </w:rPr>
      </w:pPr>
    </w:p>
    <w:p w14:paraId="430D7267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百色市中医医院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eastAsia="zh-CN"/>
        </w:rPr>
        <w:t>网站运维</w:t>
      </w:r>
      <w:r>
        <w:rPr>
          <w:rFonts w:hint="eastAsia" w:cs="宋体"/>
          <w:b/>
          <w:bCs/>
          <w:color w:val="000000"/>
          <w:kern w:val="0"/>
          <w:sz w:val="32"/>
          <w:szCs w:val="32"/>
          <w:shd w:val="clear" w:fill="FFFFFF"/>
          <w:lang w:val="en-US" w:eastAsia="zh-CN"/>
        </w:rPr>
        <w:t>采购需求</w:t>
      </w:r>
    </w:p>
    <w:p w14:paraId="70330E31">
      <w:pPr>
        <w:pStyle w:val="2"/>
      </w:pPr>
    </w:p>
    <w:p w14:paraId="35F8534C"/>
    <w:tbl>
      <w:tblPr>
        <w:tblStyle w:val="5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57"/>
        <w:gridCol w:w="6825"/>
        <w:gridCol w:w="1533"/>
      </w:tblGrid>
      <w:tr w14:paraId="1CCC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0" w:type="dxa"/>
            <w:shd w:val="clear" w:color="auto" w:fill="E2EFD9"/>
            <w:vAlign w:val="center"/>
          </w:tcPr>
          <w:p w14:paraId="4D489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7" w:type="dxa"/>
            <w:shd w:val="clear" w:color="auto" w:fill="E2EFD9"/>
            <w:vAlign w:val="center"/>
          </w:tcPr>
          <w:p w14:paraId="2EE2C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8358" w:type="dxa"/>
            <w:gridSpan w:val="2"/>
            <w:shd w:val="clear" w:color="auto" w:fill="E2EFD9"/>
            <w:vAlign w:val="center"/>
          </w:tcPr>
          <w:p w14:paraId="58BE4A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描述</w:t>
            </w:r>
          </w:p>
        </w:tc>
      </w:tr>
      <w:tr w14:paraId="1A1B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D800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9D53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云服务器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56EDD4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云服务器年租费用阿里云服务器配置：</w:t>
            </w:r>
          </w:p>
          <w:p w14:paraId="4960509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CPU:4核（vCPU）</w:t>
            </w:r>
          </w:p>
          <w:p w14:paraId="7221217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内存：16G</w:t>
            </w:r>
          </w:p>
          <w:p w14:paraId="42D0D44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带宽：5M</w:t>
            </w:r>
          </w:p>
          <w:p w14:paraId="2F95FF9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系统盘：40G</w:t>
            </w:r>
          </w:p>
          <w:p w14:paraId="192CAAD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数据盘：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00G</w:t>
            </w:r>
          </w:p>
          <w:p w14:paraId="6C89E2B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说明：云服务器租用服务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，支持收发包 30万 PPS，要求支持：HTTP 80端口、HTTPS 443 端口、22端口、3389 端口、ICMP协议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19F70E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5542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D346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8C1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HTTPS加密1年服务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07A3E9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HTTPS加密1年服务（需甲方部门配合解析域名SSL）部署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，要求通配符部署，部署高强度签名算法完成Web访问客户到服务器间的https加密传输，使网站可信，防劫持、防篡改、防监听提供真实、有效、安全的网站内容。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68AB25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EC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02ED0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6CC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后台系统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运维服务项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1D5E50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对网站前端页面、导览栏、超链接等进行调整；根据需求对版面进行新增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，程序系统实时升级、BUG修复，网站栏目维护、页面维护、功能维护、移动端自适应维护相关质量保障工作；</w:t>
            </w:r>
          </w:p>
          <w:p w14:paraId="397F552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后端代码级调整，根据需求增加后台功能；</w:t>
            </w:r>
          </w:p>
          <w:p w14:paraId="6835B05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更安全的模块管理和BUG补丁修复，实时防护升级，数据库升级；含系统补丁修复，部分栏目增删改查、信息管理、发布管理、用户管理、权限管理、日志管理、资源管理、资源分类管理、系统接口、源码授权、辅助搜索引擎基础优化设置、实时维护、系统升级和内容模块拓展服务；</w:t>
            </w:r>
          </w:p>
          <w:p w14:paraId="6CF1E75E">
            <w:pPr>
              <w:pStyle w:val="2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4、数据备份：定期对网站数据和数据库进行备份；</w:t>
            </w:r>
          </w:p>
          <w:p w14:paraId="26B565B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安全性增强</w:t>
            </w:r>
          </w:p>
          <w:p w14:paraId="07D6553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系统将自动过滤内容编辑器中的 JS/CSS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代码。</w:t>
            </w:r>
          </w:p>
          <w:p w14:paraId="663D644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禁止图片、视频、音频、附件上传设置。</w:t>
            </w:r>
          </w:p>
          <w:p w14:paraId="3155AE1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禁止新增/修改/删除模板、资源文件管理、站点、站点设置以及无法查看系统参数。</w:t>
            </w:r>
          </w:p>
          <w:p w14:paraId="51BE968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优化Word/Excel数据导入功能；优化后台使用体验以及优化文本编辑器；</w:t>
            </w:r>
          </w:p>
          <w:p w14:paraId="2959151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协助医院重大活动协助设计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banner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宣传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大图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支持实时专人对接服务响应。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14:paraId="59685FF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F0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A8CF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F354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其他运维</w:t>
            </w:r>
          </w:p>
          <w:p w14:paraId="6FB82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FEA7C5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含系统补丁修复，部分栏目增删改查、信息管理、发布管理、用户管理、权限管理、日志管理、资源管理、资源分类管理、系统接口、源码授权、辅助搜索引擎基础优化设置、实时维护、系统升级和内容模块拓展服务；</w:t>
            </w:r>
          </w:p>
          <w:p w14:paraId="33B5586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2.对网站前端页面、导览栏、超链接等进行调整；根据需求对版面进行新增；</w:t>
            </w:r>
          </w:p>
          <w:p w14:paraId="1B28973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3.后端代码级调整，根据需求增加后台功能；</w:t>
            </w:r>
          </w:p>
          <w:p w14:paraId="3728553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4.提供更安全的模块管理和BUG补丁修复，实时防护升级，数据库升级；</w:t>
            </w:r>
          </w:p>
          <w:p w14:paraId="76CC3CC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5.安全性增强：</w:t>
            </w:r>
          </w:p>
          <w:p w14:paraId="7B4C23A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（1）系统将自动过滤内容编辑器中的 JS/CSS 代码。</w:t>
            </w:r>
          </w:p>
          <w:p w14:paraId="6133B5B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（2）禁止图片、视频、音频、附件上传设置。</w:t>
            </w:r>
          </w:p>
          <w:p w14:paraId="31220C5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（3）禁止新增/修改/删除模板、资源文件管理、站点、站点设置以及无法查看系统参数。</w:t>
            </w:r>
          </w:p>
          <w:p w14:paraId="6EE1C0F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6.优化Word/Excel数据导入功能；</w:t>
            </w:r>
          </w:p>
          <w:p w14:paraId="6E96B72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7.优化后台使用体验以及优化文本编辑器；</w:t>
            </w:r>
          </w:p>
          <w:p w14:paraId="44AF91A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要求所提供的系统有安全模式，防范网页篡改、SQL注入等安全威胁。支持 IP访问限定、敏感字符过滤、管理日志等安全设置功能。安全审计管理模块：能够对系统内所有管理员用户和全局一般用户的操作行为进行审计，支持管理员角色操作日志和一般用户操作日志分类功能。</w:t>
            </w:r>
          </w:p>
          <w:p w14:paraId="32E69F9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.其他功能优化；</w:t>
            </w:r>
          </w:p>
          <w:p w14:paraId="5ED02AA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（1）对网站、网络及网络安全设备、终端设备进行技术管理和安全巡查，检测设备日志信息，分析日志信息，每月备份日志信息与网站数据，及时对网络病毒进行查杀；</w:t>
            </w:r>
          </w:p>
          <w:p w14:paraId="3191EC1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（2）网络安全加固，根据安全检测和数据分析及时调整安全策略，对终端系统漏洞进行修补；组织员工网络安全技能培训不少于一次；组织策划网络安全应急演练不少于一次，出具评价报告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。</w:t>
            </w:r>
          </w:p>
          <w:p w14:paraId="4D3FFC5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（3）服务期间不少于三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人以上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负责该项目运维，全天24小时响应，遇网站故障30分钟内响应。</w:t>
            </w:r>
          </w:p>
          <w:p w14:paraId="5DD943E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（4）网站的软件代码，必须经过第三方安全公司的代码审计相关报告，要求所出报告必须安全的代码。</w:t>
            </w:r>
          </w:p>
          <w:p w14:paraId="104361C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（5）升级系统后台功能，支持设置IP地址黑名单或白名单，实现允许或限制某个、某些IP访问系统后台，只允许通过域名来访问后台，以增强系统后台的安全性。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系统需升级为支持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管理员及用户一个账号同一时间只能一人在线，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同一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账号在其他设备登录后，当前账号将强制退出并给出相应的提示。通过设置IP地址限制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IP访问系统后台，也可以设置只允许通过某个域名来访问后台，以增强系统后台的安全性。实现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异地登录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检测、密码错误次数限制；支持日志设置，启动或禁用站点日志、管理员日志、用户日志以及系统错误日志，设置是否自动删除日志。</w:t>
            </w:r>
          </w:p>
        </w:tc>
        <w:tc>
          <w:tcPr>
            <w:tcW w:w="1533" w:type="dxa"/>
            <w:vMerge w:val="continue"/>
            <w:shd w:val="clear" w:color="auto" w:fill="auto"/>
            <w:vAlign w:val="center"/>
          </w:tcPr>
          <w:p w14:paraId="6885303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B2C8E3D"/>
    <w:p w14:paraId="2392D41B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28B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216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216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D6D11"/>
    <w:rsid w:val="02620379"/>
    <w:rsid w:val="16C7359D"/>
    <w:rsid w:val="17B73C56"/>
    <w:rsid w:val="1D260A91"/>
    <w:rsid w:val="4570781E"/>
    <w:rsid w:val="45E85E7B"/>
    <w:rsid w:val="476274A1"/>
    <w:rsid w:val="53DE23BE"/>
    <w:rsid w:val="59D321AA"/>
    <w:rsid w:val="5A4923E8"/>
    <w:rsid w:val="769D6D11"/>
    <w:rsid w:val="7A2D76AF"/>
    <w:rsid w:val="7CA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1817</Characters>
  <Lines>0</Lines>
  <Paragraphs>0</Paragraphs>
  <TotalTime>25</TotalTime>
  <ScaleCrop>false</ScaleCrop>
  <LinksUpToDate>false</LinksUpToDate>
  <CharactersWithSpaces>1830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2025-08-04T03:06:00Z</dcterms:created>
  <dc:creator>夕日梦</dc:creator>
  <cp:lastModifiedBy>夕日梦</cp:lastModifiedBy>
  <dcterms:modified xsi:type="dcterms:W3CDTF">2025-08-04T07:26:22Z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FDFC9DC9A2154247A20FC3AFB2560344_13</vt:lpwstr>
  </property>
  <property fmtid="{D5CDD505-2E9C-101B-9397-08002B2CF9AE}" pid="4" name="KSOTemplateDocerSaveRecord">
    <vt:lpwstr>eyJoZGlkIjoiMzEwNTM5NzYwMDRjMzkwZTVkZjY2ODkwMGIxNGU0OTUiLCJ1c2VySWQiOiI5OTMzMzcxNjcifQ==</vt:lpwstr>
  </property>
</Properties>
</file>